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37450E5" w14:textId="773A06F9" w:rsidR="00514551" w:rsidRDefault="00D1682E" w:rsidP="00514551">
      <w:pPr>
        <w:pStyle w:val="Encabezado"/>
        <w:spacing w:after="0" w:line="240" w:lineRule="auto"/>
        <w:jc w:val="center"/>
      </w:pPr>
      <w:r>
        <w:rPr>
          <w:noProof/>
          <w:lang w:eastAsia="es-MX"/>
        </w:rPr>
        <w:drawing>
          <wp:anchor distT="0" distB="0" distL="114300" distR="114300" simplePos="0" relativeHeight="251658240" behindDoc="0" locked="0" layoutInCell="1" allowOverlap="1" wp14:anchorId="082A72C0" wp14:editId="675AEA5A">
            <wp:simplePos x="0" y="0"/>
            <wp:positionH relativeFrom="margin">
              <wp:posOffset>-477078</wp:posOffset>
            </wp:positionH>
            <wp:positionV relativeFrom="paragraph">
              <wp:posOffset>414</wp:posOffset>
            </wp:positionV>
            <wp:extent cx="1092200" cy="1349375"/>
            <wp:effectExtent l="0" t="0" r="0" b="3175"/>
            <wp:wrapSquare wrapText="bothSides"/>
            <wp:docPr id="2" name="Imagen 1">
              <a:extLst xmlns:a="http://schemas.openxmlformats.org/drawingml/2006/main">
                <a:ext uri="{FF2B5EF4-FFF2-40B4-BE49-F238E27FC236}">
                  <a16:creationId xmlns:a16="http://schemas.microsoft.com/office/drawing/2014/main" id="{B5A71D6E-8345-4539-A601-74F07BCE7DA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B5A71D6E-8345-4539-A601-74F07BCE7DA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92200" cy="1349375"/>
                    </a:xfrm>
                    <a:prstGeom prst="rect">
                      <a:avLst/>
                    </a:prstGeom>
                    <a:noFill/>
                  </pic:spPr>
                </pic:pic>
              </a:graphicData>
            </a:graphic>
            <wp14:sizeRelH relativeFrom="margin">
              <wp14:pctWidth>0</wp14:pctWidth>
            </wp14:sizeRelH>
            <wp14:sizeRelV relativeFrom="margin">
              <wp14:pctHeight>0</wp14:pctHeight>
            </wp14:sizeRelV>
          </wp:anchor>
        </w:drawing>
      </w:r>
      <w:r w:rsidR="00514551">
        <w:t>Sistema para el Desarrollo Integral de la Familia del Municipio de Atarjea, Gto.</w:t>
      </w:r>
    </w:p>
    <w:p w14:paraId="50504452" w14:textId="5B18C4A9" w:rsidR="00514551" w:rsidRDefault="00514551" w:rsidP="00514551">
      <w:pPr>
        <w:pStyle w:val="Encabezado"/>
        <w:spacing w:after="0" w:line="240" w:lineRule="auto"/>
        <w:jc w:val="center"/>
      </w:pPr>
      <w:r>
        <w:t>C</w:t>
      </w:r>
      <w:r w:rsidRPr="00A4610E">
        <w:t>orrespondientes al</w:t>
      </w:r>
      <w:r w:rsidR="009E697C">
        <w:t xml:space="preserve"> 31</w:t>
      </w:r>
      <w:r>
        <w:t xml:space="preserve"> de </w:t>
      </w:r>
      <w:r w:rsidR="009E697C">
        <w:t>diciembre</w:t>
      </w:r>
      <w:bookmarkStart w:id="0" w:name="_GoBack"/>
      <w:bookmarkEnd w:id="0"/>
      <w:r w:rsidR="008A1D25">
        <w:t xml:space="preserve"> </w:t>
      </w:r>
      <w:r>
        <w:t>de 202</w:t>
      </w:r>
      <w:r w:rsidR="008A1D25">
        <w:t>5</w:t>
      </w:r>
    </w:p>
    <w:p w14:paraId="32094948" w14:textId="633D8CA3" w:rsidR="000B7810" w:rsidRPr="00657009" w:rsidRDefault="00514551" w:rsidP="00514551">
      <w:pPr>
        <w:tabs>
          <w:tab w:val="left" w:pos="420"/>
          <w:tab w:val="left" w:leader="underscore" w:pos="9639"/>
        </w:tabs>
        <w:spacing w:after="0" w:line="240" w:lineRule="auto"/>
        <w:ind w:left="9639" w:hanging="9639"/>
        <w:rPr>
          <w:rFonts w:ascii="Times New Roman" w:hAnsi="Times New Roman"/>
          <w:sz w:val="24"/>
          <w:szCs w:val="24"/>
        </w:rPr>
      </w:pPr>
      <w:r>
        <w:rPr>
          <w:rFonts w:ascii="Times New Roman" w:hAnsi="Times New Roman"/>
          <w:sz w:val="24"/>
          <w:szCs w:val="24"/>
        </w:rPr>
        <w:tab/>
      </w: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3D5C80" w:rsidP="00CB41C4">
      <w:pPr>
        <w:tabs>
          <w:tab w:val="left" w:leader="underscore" w:pos="9639"/>
        </w:tabs>
        <w:spacing w:after="0" w:line="240" w:lineRule="auto"/>
        <w:jc w:val="center"/>
        <w:rPr>
          <w:rFonts w:cs="Calibri"/>
          <w:b/>
          <w:sz w:val="28"/>
          <w:szCs w:val="28"/>
        </w:rPr>
      </w:pPr>
      <w:hyperlink r:id="rId12" w:history="1">
        <w:r w:rsidR="007D1E76" w:rsidRPr="00E74967">
          <w:rPr>
            <w:rStyle w:val="Hipervnculo"/>
            <w:rFonts w:cs="Calibri"/>
            <w:b/>
            <w:sz w:val="28"/>
            <w:szCs w:val="28"/>
          </w:rPr>
          <w:t>NOTAS DE GESTIÓN ADMINISTRATIVA</w:t>
        </w:r>
      </w:hyperlink>
    </w:p>
    <w:p w14:paraId="1217A01B" w14:textId="77777777" w:rsidR="007D1E76" w:rsidRDefault="007D1E76" w:rsidP="00CB41C4">
      <w:pPr>
        <w:tabs>
          <w:tab w:val="left" w:leader="underscore" w:pos="9639"/>
        </w:tabs>
        <w:spacing w:after="0" w:line="240" w:lineRule="auto"/>
        <w:jc w:val="both"/>
        <w:rPr>
          <w:rFonts w:cs="Calibri"/>
        </w:rPr>
      </w:pPr>
    </w:p>
    <w:p w14:paraId="16C718D0" w14:textId="4010E12D" w:rsidR="00A878A5" w:rsidRPr="00E74967" w:rsidRDefault="00D1682E" w:rsidP="00CB41C4">
      <w:pPr>
        <w:tabs>
          <w:tab w:val="left" w:leader="underscore" w:pos="9639"/>
        </w:tabs>
        <w:spacing w:after="0" w:line="240" w:lineRule="auto"/>
        <w:jc w:val="both"/>
        <w:rPr>
          <w:rFonts w:cs="Calibri"/>
        </w:rPr>
      </w:pPr>
      <w:r>
        <w:rPr>
          <w:rFonts w:cs="Calibri"/>
        </w:rPr>
        <w:t xml:space="preserve">                                                           </w:t>
      </w:r>
      <w:r w:rsidR="00A878A5">
        <w:rPr>
          <w:rFonts w:cs="Calibri"/>
        </w:rPr>
        <w:t>“Nada que manifestar”</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431CE8AC"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9E697C">
              <w:rPr>
                <w:noProof/>
                <w:webHidden/>
              </w:rPr>
              <w:t>2</w:t>
            </w:r>
            <w:r>
              <w:rPr>
                <w:noProof/>
                <w:webHidden/>
              </w:rPr>
              <w:fldChar w:fldCharType="end"/>
            </w:r>
          </w:hyperlink>
        </w:p>
        <w:p w14:paraId="47CC41D1" w14:textId="7604A06E" w:rsidR="00F46719" w:rsidRDefault="003D5C80">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9E697C">
              <w:rPr>
                <w:noProof/>
                <w:webHidden/>
              </w:rPr>
              <w:t>2</w:t>
            </w:r>
            <w:r w:rsidR="00F46719">
              <w:rPr>
                <w:noProof/>
                <w:webHidden/>
              </w:rPr>
              <w:fldChar w:fldCharType="end"/>
            </w:r>
          </w:hyperlink>
        </w:p>
        <w:p w14:paraId="0205BF1A" w14:textId="451BB53C" w:rsidR="00F46719" w:rsidRDefault="003D5C80">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9E697C">
              <w:rPr>
                <w:noProof/>
                <w:webHidden/>
              </w:rPr>
              <w:t>2</w:t>
            </w:r>
            <w:r w:rsidR="00F46719">
              <w:rPr>
                <w:noProof/>
                <w:webHidden/>
              </w:rPr>
              <w:fldChar w:fldCharType="end"/>
            </w:r>
          </w:hyperlink>
        </w:p>
        <w:p w14:paraId="3181098F" w14:textId="71D95CF6" w:rsidR="00F46719" w:rsidRDefault="003D5C80">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9E697C">
              <w:rPr>
                <w:noProof/>
                <w:webHidden/>
              </w:rPr>
              <w:t>2</w:t>
            </w:r>
            <w:r w:rsidR="00F46719">
              <w:rPr>
                <w:noProof/>
                <w:webHidden/>
              </w:rPr>
              <w:fldChar w:fldCharType="end"/>
            </w:r>
          </w:hyperlink>
        </w:p>
        <w:p w14:paraId="3E5886DF" w14:textId="63D9D567" w:rsidR="00F46719" w:rsidRDefault="003D5C80">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9E697C">
              <w:rPr>
                <w:noProof/>
                <w:webHidden/>
              </w:rPr>
              <w:t>3</w:t>
            </w:r>
            <w:r w:rsidR="00F46719">
              <w:rPr>
                <w:noProof/>
                <w:webHidden/>
              </w:rPr>
              <w:fldChar w:fldCharType="end"/>
            </w:r>
          </w:hyperlink>
        </w:p>
        <w:p w14:paraId="653AF446" w14:textId="4C458316" w:rsidR="00F46719" w:rsidRDefault="003D5C80">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9E697C">
              <w:rPr>
                <w:noProof/>
                <w:webHidden/>
              </w:rPr>
              <w:t>5</w:t>
            </w:r>
            <w:r w:rsidR="00F46719">
              <w:rPr>
                <w:noProof/>
                <w:webHidden/>
              </w:rPr>
              <w:fldChar w:fldCharType="end"/>
            </w:r>
          </w:hyperlink>
        </w:p>
        <w:p w14:paraId="21BA046A" w14:textId="464BEF21" w:rsidR="00F46719" w:rsidRDefault="003D5C80">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9E697C">
              <w:rPr>
                <w:noProof/>
                <w:webHidden/>
              </w:rPr>
              <w:t>6</w:t>
            </w:r>
            <w:r w:rsidR="00F46719">
              <w:rPr>
                <w:noProof/>
                <w:webHidden/>
              </w:rPr>
              <w:fldChar w:fldCharType="end"/>
            </w:r>
          </w:hyperlink>
        </w:p>
        <w:p w14:paraId="784807F5" w14:textId="270D9A3B" w:rsidR="00F46719" w:rsidRDefault="003D5C80">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9E697C">
              <w:rPr>
                <w:noProof/>
                <w:webHidden/>
              </w:rPr>
              <w:t>7</w:t>
            </w:r>
            <w:r w:rsidR="00F46719">
              <w:rPr>
                <w:noProof/>
                <w:webHidden/>
              </w:rPr>
              <w:fldChar w:fldCharType="end"/>
            </w:r>
          </w:hyperlink>
        </w:p>
        <w:p w14:paraId="7E663DB5" w14:textId="4450E998" w:rsidR="00F46719" w:rsidRDefault="003D5C80">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9E697C">
              <w:rPr>
                <w:noProof/>
                <w:webHidden/>
              </w:rPr>
              <w:t>8</w:t>
            </w:r>
            <w:r w:rsidR="00F46719">
              <w:rPr>
                <w:noProof/>
                <w:webHidden/>
              </w:rPr>
              <w:fldChar w:fldCharType="end"/>
            </w:r>
          </w:hyperlink>
        </w:p>
        <w:p w14:paraId="335A44C3" w14:textId="76CEA67D" w:rsidR="00F46719" w:rsidRDefault="003D5C80">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9E697C">
              <w:rPr>
                <w:noProof/>
                <w:webHidden/>
              </w:rPr>
              <w:t>9</w:t>
            </w:r>
            <w:r w:rsidR="00F46719">
              <w:rPr>
                <w:noProof/>
                <w:webHidden/>
              </w:rPr>
              <w:fldChar w:fldCharType="end"/>
            </w:r>
          </w:hyperlink>
        </w:p>
        <w:p w14:paraId="290CB7FF" w14:textId="5EE25648" w:rsidR="00F46719" w:rsidRDefault="003D5C80">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9E697C">
              <w:rPr>
                <w:noProof/>
                <w:webHidden/>
              </w:rPr>
              <w:t>9</w:t>
            </w:r>
            <w:r w:rsidR="00F46719">
              <w:rPr>
                <w:noProof/>
                <w:webHidden/>
              </w:rPr>
              <w:fldChar w:fldCharType="end"/>
            </w:r>
          </w:hyperlink>
        </w:p>
        <w:p w14:paraId="67FB6C3B" w14:textId="37D88930" w:rsidR="00F46719" w:rsidRDefault="003D5C80">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9E697C">
              <w:rPr>
                <w:noProof/>
                <w:webHidden/>
              </w:rPr>
              <w:t>9</w:t>
            </w:r>
            <w:r w:rsidR="00F46719">
              <w:rPr>
                <w:noProof/>
                <w:webHidden/>
              </w:rPr>
              <w:fldChar w:fldCharType="end"/>
            </w:r>
          </w:hyperlink>
        </w:p>
        <w:p w14:paraId="3373EEEC" w14:textId="5960777F" w:rsidR="00F46719" w:rsidRDefault="003D5C80">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9E697C">
              <w:rPr>
                <w:noProof/>
                <w:webHidden/>
              </w:rPr>
              <w:t>9</w:t>
            </w:r>
            <w:r w:rsidR="00F46719">
              <w:rPr>
                <w:noProof/>
                <w:webHidden/>
              </w:rPr>
              <w:fldChar w:fldCharType="end"/>
            </w:r>
          </w:hyperlink>
        </w:p>
        <w:p w14:paraId="01A1A543" w14:textId="60FE9AE2" w:rsidR="00F46719" w:rsidRDefault="003D5C80">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9E697C">
              <w:rPr>
                <w:noProof/>
                <w:webHidden/>
              </w:rPr>
              <w:t>10</w:t>
            </w:r>
            <w:r w:rsidR="00F46719">
              <w:rPr>
                <w:noProof/>
                <w:webHidden/>
              </w:rPr>
              <w:fldChar w:fldCharType="end"/>
            </w:r>
          </w:hyperlink>
        </w:p>
        <w:p w14:paraId="314DA06E" w14:textId="740E24A1" w:rsidR="00F46719" w:rsidRDefault="003D5C80">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9E697C">
              <w:rPr>
                <w:noProof/>
                <w:webHidden/>
              </w:rPr>
              <w:t>10</w:t>
            </w:r>
            <w:r w:rsidR="00F46719">
              <w:rPr>
                <w:noProof/>
                <w:webHidden/>
              </w:rPr>
              <w:fldChar w:fldCharType="end"/>
            </w:r>
          </w:hyperlink>
        </w:p>
        <w:p w14:paraId="0A10726F" w14:textId="62F32000" w:rsidR="00F46719" w:rsidRDefault="003D5C80">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9E697C">
              <w:rPr>
                <w:noProof/>
                <w:webHidden/>
              </w:rPr>
              <w:t>10</w:t>
            </w:r>
            <w:r w:rsidR="00F46719">
              <w:rPr>
                <w:noProof/>
                <w:webHidden/>
              </w:rPr>
              <w:fldChar w:fldCharType="end"/>
            </w:r>
          </w:hyperlink>
        </w:p>
        <w:p w14:paraId="3402BC77" w14:textId="66C2DC94" w:rsidR="00F46719" w:rsidRDefault="003D5C80">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9E697C">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1" w:name="_Toc508279621"/>
      <w:r w:rsidRPr="000C3365">
        <w:rPr>
          <w:rFonts w:asciiTheme="minorHAnsi" w:hAnsiTheme="minorHAnsi" w:cstheme="minorHAnsi"/>
          <w:b/>
          <w:color w:val="auto"/>
          <w:sz w:val="22"/>
        </w:rPr>
        <w:t>1. Introducción:</w:t>
      </w:r>
      <w:bookmarkEnd w:id="1"/>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2"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2"/>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3"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3"/>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4"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4"/>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5"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5"/>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w:t>
      </w:r>
      <w:r w:rsidRPr="00E74967">
        <w:rPr>
          <w:rFonts w:cs="Calibri"/>
        </w:rPr>
        <w:lastRenderedPageBreak/>
        <w:t>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6"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6"/>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7"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7"/>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8"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8"/>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lastRenderedPageBreak/>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9"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9"/>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10" w:name="_Toc508279630"/>
      <w:r w:rsidRPr="000C3365">
        <w:rPr>
          <w:rFonts w:asciiTheme="minorHAnsi" w:hAnsiTheme="minorHAnsi" w:cstheme="minorHAnsi"/>
          <w:b/>
          <w:color w:val="auto"/>
          <w:sz w:val="22"/>
        </w:rPr>
        <w:t>10. Reporte de la Recaudación:</w:t>
      </w:r>
      <w:bookmarkEnd w:id="10"/>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1"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1"/>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2"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2"/>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3" w:name="_Toc508279633"/>
      <w:r w:rsidRPr="000C3365">
        <w:rPr>
          <w:rFonts w:asciiTheme="minorHAnsi" w:hAnsiTheme="minorHAnsi" w:cstheme="minorHAnsi"/>
          <w:b/>
          <w:color w:val="auto"/>
          <w:sz w:val="22"/>
        </w:rPr>
        <w:t>13. Proceso de Mejora:</w:t>
      </w:r>
      <w:bookmarkEnd w:id="13"/>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lastRenderedPageBreak/>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4"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4"/>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5"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5"/>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6" w:name="_Toc508279636"/>
      <w:r w:rsidRPr="000C3365">
        <w:rPr>
          <w:rFonts w:asciiTheme="minorHAnsi" w:hAnsiTheme="minorHAnsi" w:cstheme="minorHAnsi"/>
          <w:b/>
          <w:color w:val="auto"/>
          <w:sz w:val="22"/>
        </w:rPr>
        <w:t>16. Partes Relacionadas:</w:t>
      </w:r>
      <w:bookmarkEnd w:id="16"/>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7"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7"/>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lastRenderedPageBreak/>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5EB50DA3" w:rsidR="00D5018E" w:rsidRDefault="00D5018E" w:rsidP="00CB41C4">
      <w:pPr>
        <w:tabs>
          <w:tab w:val="left" w:leader="underscore" w:pos="9639"/>
        </w:tabs>
        <w:spacing w:after="0" w:line="240" w:lineRule="auto"/>
        <w:jc w:val="both"/>
        <w:rPr>
          <w:rFonts w:cs="Calibri"/>
        </w:rPr>
      </w:pPr>
    </w:p>
    <w:p w14:paraId="62D90C57" w14:textId="3BBB558D" w:rsidR="002623BF" w:rsidRDefault="002623BF" w:rsidP="00CB41C4">
      <w:pPr>
        <w:tabs>
          <w:tab w:val="left" w:leader="underscore" w:pos="9639"/>
        </w:tabs>
        <w:spacing w:after="0" w:line="240" w:lineRule="auto"/>
        <w:jc w:val="both"/>
        <w:rPr>
          <w:rFonts w:cs="Calibri"/>
        </w:rPr>
      </w:pPr>
    </w:p>
    <w:p w14:paraId="1CCDC3F0" w14:textId="1CE28D21" w:rsidR="002623BF" w:rsidRDefault="002623BF" w:rsidP="00CB41C4">
      <w:pPr>
        <w:tabs>
          <w:tab w:val="left" w:leader="underscore" w:pos="9639"/>
        </w:tabs>
        <w:spacing w:after="0" w:line="240" w:lineRule="auto"/>
        <w:jc w:val="both"/>
        <w:rPr>
          <w:rFonts w:cs="Calibri"/>
        </w:rPr>
      </w:pPr>
    </w:p>
    <w:p w14:paraId="2BA082F2" w14:textId="35D42683" w:rsidR="002623BF" w:rsidRDefault="00514551" w:rsidP="00CB41C4">
      <w:pPr>
        <w:tabs>
          <w:tab w:val="left" w:leader="underscore" w:pos="9639"/>
        </w:tabs>
        <w:spacing w:after="0" w:line="240" w:lineRule="auto"/>
        <w:jc w:val="both"/>
        <w:rPr>
          <w:rFonts w:cs="Calibri"/>
        </w:rPr>
      </w:pPr>
      <w:r>
        <w:rPr>
          <w:rFonts w:cs="Calibri"/>
        </w:rPr>
        <w:t xml:space="preserve">                   </w:t>
      </w:r>
    </w:p>
    <w:p w14:paraId="26D64396" w14:textId="3C8FE4B9" w:rsidR="00514551" w:rsidRDefault="00514551" w:rsidP="00CB41C4">
      <w:pPr>
        <w:tabs>
          <w:tab w:val="left" w:leader="underscore" w:pos="9639"/>
        </w:tabs>
        <w:spacing w:after="0" w:line="240" w:lineRule="auto"/>
        <w:jc w:val="both"/>
        <w:rPr>
          <w:rFonts w:cs="Calibri"/>
        </w:rPr>
      </w:pPr>
    </w:p>
    <w:p w14:paraId="77465523" w14:textId="603D07F0" w:rsidR="00514551" w:rsidRDefault="00514551" w:rsidP="00CB41C4">
      <w:pPr>
        <w:tabs>
          <w:tab w:val="left" w:leader="underscore" w:pos="9639"/>
        </w:tabs>
        <w:spacing w:after="0" w:line="240" w:lineRule="auto"/>
        <w:jc w:val="both"/>
        <w:rPr>
          <w:rFonts w:cs="Calibri"/>
        </w:rPr>
      </w:pPr>
    </w:p>
    <w:p w14:paraId="20667581" w14:textId="6B587870" w:rsidR="00514551" w:rsidRDefault="00514551" w:rsidP="00CB41C4">
      <w:pPr>
        <w:tabs>
          <w:tab w:val="left" w:leader="underscore" w:pos="9639"/>
        </w:tabs>
        <w:spacing w:after="0" w:line="240" w:lineRule="auto"/>
        <w:jc w:val="both"/>
        <w:rPr>
          <w:rFonts w:cs="Calibri"/>
        </w:rPr>
      </w:pPr>
      <w:r>
        <w:rPr>
          <w:rFonts w:cs="Calibri"/>
        </w:rPr>
        <w:t xml:space="preserve"> </w:t>
      </w:r>
    </w:p>
    <w:p w14:paraId="3C115D38" w14:textId="232F0C64" w:rsidR="00514551" w:rsidRDefault="00514551" w:rsidP="00CB41C4">
      <w:pPr>
        <w:tabs>
          <w:tab w:val="left" w:leader="underscore" w:pos="9639"/>
        </w:tabs>
        <w:spacing w:after="0" w:line="240" w:lineRule="auto"/>
        <w:jc w:val="both"/>
        <w:rPr>
          <w:rFonts w:cs="Calibri"/>
        </w:rPr>
      </w:pPr>
      <w:r>
        <w:rPr>
          <w:rFonts w:cs="Calibri"/>
        </w:rPr>
        <w:t xml:space="preserve">          </w:t>
      </w:r>
      <w:r w:rsidR="008A1D25">
        <w:rPr>
          <w:rFonts w:cs="Calibri"/>
        </w:rPr>
        <w:t>Q.BT</w:t>
      </w:r>
      <w:r>
        <w:rPr>
          <w:rFonts w:cs="Calibri"/>
        </w:rPr>
        <w:t xml:space="preserve"> Diana Laura Montoya Ramírez                               C.P. Jorge García Hernández</w:t>
      </w:r>
    </w:p>
    <w:p w14:paraId="73C70A0A" w14:textId="257D24CE" w:rsidR="00514551" w:rsidRPr="00E74967" w:rsidRDefault="00514551" w:rsidP="00CB41C4">
      <w:pPr>
        <w:tabs>
          <w:tab w:val="left" w:leader="underscore" w:pos="9639"/>
        </w:tabs>
        <w:spacing w:after="0" w:line="240" w:lineRule="auto"/>
        <w:jc w:val="both"/>
        <w:rPr>
          <w:rFonts w:cs="Calibri"/>
        </w:rPr>
      </w:pPr>
      <w:r>
        <w:rPr>
          <w:rFonts w:cs="Calibri"/>
        </w:rPr>
        <w:t xml:space="preserve">                    Directora del SMDIF                                                     Tesorero Municipal</w:t>
      </w:r>
    </w:p>
    <w:sectPr w:rsidR="00514551" w:rsidRPr="00E74967" w:rsidSect="0012405A">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1FD297" w14:textId="77777777" w:rsidR="003D5C80" w:rsidRDefault="003D5C80" w:rsidP="00E00323">
      <w:pPr>
        <w:spacing w:after="0" w:line="240" w:lineRule="auto"/>
      </w:pPr>
      <w:r>
        <w:separator/>
      </w:r>
    </w:p>
  </w:endnote>
  <w:endnote w:type="continuationSeparator" w:id="0">
    <w:p w14:paraId="61CDAB18" w14:textId="77777777" w:rsidR="003D5C80" w:rsidRDefault="003D5C80"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4267310"/>
      <w:docPartObj>
        <w:docPartGallery w:val="Page Numbers (Bottom of Page)"/>
        <w:docPartUnique/>
      </w:docPartObj>
    </w:sdtPr>
    <w:sdtEndPr/>
    <w:sdtContent>
      <w:p w14:paraId="45A1378E" w14:textId="2B0E0E2A" w:rsidR="0012405A" w:rsidRDefault="0012405A">
        <w:pPr>
          <w:pStyle w:val="Piedepgina"/>
          <w:jc w:val="right"/>
        </w:pPr>
        <w:r>
          <w:fldChar w:fldCharType="begin"/>
        </w:r>
        <w:r>
          <w:instrText>PAGE   \* MERGEFORMAT</w:instrText>
        </w:r>
        <w:r>
          <w:fldChar w:fldCharType="separate"/>
        </w:r>
        <w:r w:rsidR="00AC3323" w:rsidRPr="00AC3323">
          <w:rPr>
            <w:noProof/>
            <w:lang w:val="es-ES"/>
          </w:rPr>
          <w:t>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55725B" w14:textId="77777777" w:rsidR="003D5C80" w:rsidRDefault="003D5C80" w:rsidP="00E00323">
      <w:pPr>
        <w:spacing w:after="0" w:line="240" w:lineRule="auto"/>
      </w:pPr>
      <w:r>
        <w:separator/>
      </w:r>
    </w:p>
  </w:footnote>
  <w:footnote w:type="continuationSeparator" w:id="0">
    <w:p w14:paraId="627C3FF2" w14:textId="77777777" w:rsidR="003D5C80" w:rsidRDefault="003D5C80" w:rsidP="00E003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E76"/>
    <w:rsid w:val="000117B3"/>
    <w:rsid w:val="00013548"/>
    <w:rsid w:val="00040D4F"/>
    <w:rsid w:val="0007188E"/>
    <w:rsid w:val="00084EAE"/>
    <w:rsid w:val="00091CE6"/>
    <w:rsid w:val="000B7810"/>
    <w:rsid w:val="000C3365"/>
    <w:rsid w:val="000F0E10"/>
    <w:rsid w:val="00112237"/>
    <w:rsid w:val="0012405A"/>
    <w:rsid w:val="00154BA3"/>
    <w:rsid w:val="00196713"/>
    <w:rsid w:val="001973A2"/>
    <w:rsid w:val="001C75F2"/>
    <w:rsid w:val="001D2063"/>
    <w:rsid w:val="001D43E9"/>
    <w:rsid w:val="00203D5E"/>
    <w:rsid w:val="00232175"/>
    <w:rsid w:val="002623BF"/>
    <w:rsid w:val="003453CA"/>
    <w:rsid w:val="003D5C80"/>
    <w:rsid w:val="00435A87"/>
    <w:rsid w:val="004A58C8"/>
    <w:rsid w:val="004F16BC"/>
    <w:rsid w:val="004F234D"/>
    <w:rsid w:val="00514551"/>
    <w:rsid w:val="0054701E"/>
    <w:rsid w:val="005B5531"/>
    <w:rsid w:val="005D0E07"/>
    <w:rsid w:val="005D3E43"/>
    <w:rsid w:val="005E231E"/>
    <w:rsid w:val="00657009"/>
    <w:rsid w:val="00680042"/>
    <w:rsid w:val="00681C79"/>
    <w:rsid w:val="006A1803"/>
    <w:rsid w:val="006C03B8"/>
    <w:rsid w:val="007610BC"/>
    <w:rsid w:val="007714AB"/>
    <w:rsid w:val="007D1E76"/>
    <w:rsid w:val="007D4484"/>
    <w:rsid w:val="0086459F"/>
    <w:rsid w:val="008A1D25"/>
    <w:rsid w:val="008C3BB8"/>
    <w:rsid w:val="008E076C"/>
    <w:rsid w:val="0092765C"/>
    <w:rsid w:val="009E697C"/>
    <w:rsid w:val="009F2DFC"/>
    <w:rsid w:val="00A3716C"/>
    <w:rsid w:val="00A4610E"/>
    <w:rsid w:val="00A7049B"/>
    <w:rsid w:val="00A730E0"/>
    <w:rsid w:val="00A878A5"/>
    <w:rsid w:val="00AA41E5"/>
    <w:rsid w:val="00AB722B"/>
    <w:rsid w:val="00AC3323"/>
    <w:rsid w:val="00AE1F6A"/>
    <w:rsid w:val="00B721D0"/>
    <w:rsid w:val="00C97E1E"/>
    <w:rsid w:val="00CB41C4"/>
    <w:rsid w:val="00CB6FBA"/>
    <w:rsid w:val="00CF1316"/>
    <w:rsid w:val="00D0043A"/>
    <w:rsid w:val="00D13C44"/>
    <w:rsid w:val="00D1682E"/>
    <w:rsid w:val="00D40FC2"/>
    <w:rsid w:val="00D5018E"/>
    <w:rsid w:val="00D975B1"/>
    <w:rsid w:val="00E00323"/>
    <w:rsid w:val="00E4613F"/>
    <w:rsid w:val="00E5368C"/>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8319954">
      <w:bodyDiv w:val="1"/>
      <w:marLeft w:val="0"/>
      <w:marRight w:val="0"/>
      <w:marTop w:val="0"/>
      <w:marBottom w:val="0"/>
      <w:divBdr>
        <w:top w:val="none" w:sz="0" w:space="0" w:color="auto"/>
        <w:left w:val="none" w:sz="0" w:space="0" w:color="auto"/>
        <w:bottom w:val="none" w:sz="0" w:space="0" w:color="auto"/>
        <w:right w:val="none" w:sz="0" w:space="0" w:color="auto"/>
      </w:divBdr>
    </w:div>
    <w:div w:id="721713769">
      <w:bodyDiv w:val="1"/>
      <w:marLeft w:val="0"/>
      <w:marRight w:val="0"/>
      <w:marTop w:val="0"/>
      <w:marBottom w:val="0"/>
      <w:divBdr>
        <w:top w:val="none" w:sz="0" w:space="0" w:color="auto"/>
        <w:left w:val="none" w:sz="0" w:space="0" w:color="auto"/>
        <w:bottom w:val="none" w:sz="0" w:space="0" w:color="auto"/>
        <w:right w:val="none" w:sz="0" w:space="0" w:color="auto"/>
      </w:divBdr>
    </w:div>
    <w:div w:id="203476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acorona/lquiroz/AppData/Local/Microsoft/Windows/Temporary%20Internet%20Files/Content.Outlook/HBGSO9P3/MODELO%20CTA%202013.ppt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AA9689A-6C1A-4C1D-A29C-D0C0ECF17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1883</Words>
  <Characters>10362</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12221</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DIF Municipal Atarjea</cp:lastModifiedBy>
  <cp:revision>2</cp:revision>
  <cp:lastPrinted>2026-01-30T19:05:00Z</cp:lastPrinted>
  <dcterms:created xsi:type="dcterms:W3CDTF">2026-01-30T19:10:00Z</dcterms:created>
  <dcterms:modified xsi:type="dcterms:W3CDTF">2026-01-30T19:10:00Z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